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78" w:rsidRDefault="002D4178" w:rsidP="002D4178">
      <w:pPr>
        <w:pStyle w:val="a3"/>
      </w:pPr>
      <w:r>
        <w:rPr>
          <w:b/>
          <w:bCs/>
        </w:rPr>
        <w:t xml:space="preserve">Владимиру Лукину </w:t>
      </w:r>
      <w:r>
        <w:rPr>
          <w:b/>
          <w:bCs/>
        </w:rPr>
        <w:br/>
        <w:t>Президенту</w:t>
      </w:r>
      <w:r>
        <w:rPr>
          <w:b/>
          <w:bCs/>
        </w:rPr>
        <w:br/>
      </w:r>
      <w:proofErr w:type="spellStart"/>
      <w:r>
        <w:rPr>
          <w:b/>
          <w:bCs/>
        </w:rPr>
        <w:t>Паралимпийского</w:t>
      </w:r>
      <w:proofErr w:type="spellEnd"/>
      <w:r>
        <w:rPr>
          <w:b/>
          <w:bCs/>
        </w:rPr>
        <w:t xml:space="preserve"> комитета России </w:t>
      </w:r>
      <w:r>
        <w:rPr>
          <w:b/>
          <w:bCs/>
        </w:rPr>
        <w:br/>
        <w:t xml:space="preserve">107084 Россия, Москва, </w:t>
      </w:r>
      <w:r>
        <w:rPr>
          <w:b/>
          <w:bCs/>
        </w:rPr>
        <w:br/>
        <w:t xml:space="preserve">Мясницкая ул. 47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Бонн, 13 февраля 2007 г. </w:t>
      </w:r>
      <w:r>
        <w:rPr>
          <w:b/>
          <w:bCs/>
        </w:rPr>
        <w:br/>
        <w:t xml:space="preserve">МПК 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Паралимпийская</w:t>
      </w:r>
      <w:proofErr w:type="spellEnd"/>
      <w:r>
        <w:rPr>
          <w:b/>
          <w:bCs/>
        </w:rPr>
        <w:t xml:space="preserve"> терминология.</w:t>
      </w:r>
      <w:r>
        <w:rPr>
          <w:b/>
          <w:bCs/>
        </w:rPr>
        <w:br/>
      </w:r>
      <w:r>
        <w:rPr>
          <w:b/>
          <w:bCs/>
        </w:rPr>
        <w:br/>
        <w:t>Уважаемый господин Лукин,</w:t>
      </w:r>
      <w:r>
        <w:br/>
      </w:r>
      <w:r>
        <w:br/>
        <w:t xml:space="preserve">Мы бы хотели поблагодарить Вас за Ваше письмо, касательно правильного использования </w:t>
      </w:r>
      <w:proofErr w:type="spellStart"/>
      <w:r>
        <w:t>паралимпийской</w:t>
      </w:r>
      <w:proofErr w:type="spellEnd"/>
      <w:r>
        <w:t xml:space="preserve"> терминологии. Вами поднят очень важный вопрос, и мы поддерживаем ваше стремление привести в надлежащее соответствие устав, положения, наименование, эмблему и другие виды интеллектуальной собственности </w:t>
      </w:r>
      <w:proofErr w:type="spellStart"/>
      <w:r>
        <w:t>Паралимпийского</w:t>
      </w:r>
      <w:proofErr w:type="spellEnd"/>
      <w:r>
        <w:t xml:space="preserve"> комитета России с правилами и положениями Международного </w:t>
      </w:r>
      <w:proofErr w:type="spellStart"/>
      <w:r>
        <w:t>Паралимпийского</w:t>
      </w:r>
      <w:proofErr w:type="spellEnd"/>
      <w:r>
        <w:t xml:space="preserve"> комитета (МПК).</w:t>
      </w:r>
      <w:r>
        <w:br/>
        <w:t xml:space="preserve">Международный </w:t>
      </w:r>
      <w:proofErr w:type="spellStart"/>
      <w:r>
        <w:t>Паралимпийский</w:t>
      </w:r>
      <w:proofErr w:type="spellEnd"/>
      <w:r>
        <w:t xml:space="preserve"> комитет (МПК) – международная организация, управляющая </w:t>
      </w:r>
      <w:proofErr w:type="spellStart"/>
      <w:r>
        <w:t>Паралимпийским</w:t>
      </w:r>
      <w:proofErr w:type="spellEnd"/>
      <w:r>
        <w:t xml:space="preserve"> Движением. МПК организовывает летние и зимние </w:t>
      </w:r>
      <w:proofErr w:type="spellStart"/>
      <w:r>
        <w:t>Паралимпийские</w:t>
      </w:r>
      <w:proofErr w:type="spellEnd"/>
      <w:r>
        <w:t xml:space="preserve"> игры, также является главенствующим руководящим органом 12 международных федераций, координирующей организацию и проведение чемпионатов мира и других соревнований. </w:t>
      </w:r>
      <w:proofErr w:type="gramStart"/>
      <w:r>
        <w:t xml:space="preserve">МПК – международная некоммерческая организация, основанная и управляемая 162 Национальными </w:t>
      </w:r>
      <w:proofErr w:type="spellStart"/>
      <w:r>
        <w:t>паралимпийскими</w:t>
      </w:r>
      <w:proofErr w:type="spellEnd"/>
      <w:r>
        <w:t xml:space="preserve"> комитетами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 – </w:t>
      </w:r>
      <w:proofErr w:type="spellStart"/>
      <w:r>
        <w:t>NPCs</w:t>
      </w:r>
      <w:proofErr w:type="spellEnd"/>
      <w:r>
        <w:t xml:space="preserve"> (НПК) пяти регионов, четырьмя специализированными международными спортивными организациями для людей с ограниченными физическими возможностями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Disabled</w:t>
      </w:r>
      <w:proofErr w:type="spellEnd"/>
      <w:r>
        <w:t xml:space="preserve"> –</w:t>
      </w:r>
      <w:proofErr w:type="spellStart"/>
      <w:r>
        <w:t>ISODs</w:t>
      </w:r>
      <w:proofErr w:type="spellEnd"/>
      <w:r>
        <w:t xml:space="preserve"> (ИСОД), а также признанными независимыми международными спортивными федерациями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federations</w:t>
      </w:r>
      <w:proofErr w:type="spellEnd"/>
      <w:r>
        <w:t xml:space="preserve"> – </w:t>
      </w:r>
      <w:proofErr w:type="spellStart"/>
      <w:r>
        <w:t>IFs</w:t>
      </w:r>
      <w:proofErr w:type="spellEnd"/>
      <w:r>
        <w:t xml:space="preserve"> (МФ).</w:t>
      </w:r>
      <w:proofErr w:type="gramEnd"/>
      <w:r>
        <w:t xml:space="preserve"> </w:t>
      </w:r>
      <w:r>
        <w:br/>
      </w:r>
      <w:r>
        <w:br/>
        <w:t xml:space="preserve">Термин </w:t>
      </w:r>
      <w:r>
        <w:rPr>
          <w:b/>
          <w:bCs/>
        </w:rPr>
        <w:t>«</w:t>
      </w:r>
      <w:proofErr w:type="spellStart"/>
      <w:r>
        <w:rPr>
          <w:b/>
          <w:bCs/>
        </w:rPr>
        <w:t>Paralympic</w:t>
      </w:r>
      <w:proofErr w:type="spellEnd"/>
      <w:r>
        <w:rPr>
          <w:b/>
          <w:bCs/>
        </w:rPr>
        <w:t>» - «</w:t>
      </w:r>
      <w:proofErr w:type="spellStart"/>
      <w:r>
        <w:rPr>
          <w:b/>
          <w:bCs/>
        </w:rPr>
        <w:t>Паралимпийский</w:t>
      </w:r>
      <w:proofErr w:type="spellEnd"/>
      <w:r>
        <w:rPr>
          <w:b/>
          <w:bCs/>
        </w:rPr>
        <w:t>»</w:t>
      </w:r>
      <w:r>
        <w:t xml:space="preserve"> произошел от греческого предлога </w:t>
      </w:r>
      <w:r>
        <w:rPr>
          <w:b/>
          <w:bCs/>
        </w:rPr>
        <w:t>«</w:t>
      </w:r>
      <w:proofErr w:type="spellStart"/>
      <w:r>
        <w:rPr>
          <w:b/>
          <w:bCs/>
        </w:rPr>
        <w:t>para</w:t>
      </w:r>
      <w:proofErr w:type="spellEnd"/>
      <w:r>
        <w:rPr>
          <w:b/>
          <w:bCs/>
        </w:rPr>
        <w:t>»</w:t>
      </w:r>
      <w:r>
        <w:t xml:space="preserve"> («</w:t>
      </w:r>
      <w:proofErr w:type="spellStart"/>
      <w:r>
        <w:t>beside</w:t>
      </w:r>
      <w:proofErr w:type="spellEnd"/>
      <w:r>
        <w:t>» - «</w:t>
      </w:r>
      <w:proofErr w:type="spellStart"/>
      <w:r>
        <w:t>alongside</w:t>
      </w:r>
      <w:proofErr w:type="spellEnd"/>
      <w:r>
        <w:t xml:space="preserve">» англ., русс. «рядом, вне, помимо» и «около, параллельно») и слова </w:t>
      </w:r>
      <w:r>
        <w:rPr>
          <w:b/>
          <w:bCs/>
        </w:rPr>
        <w:t>«</w:t>
      </w:r>
      <w:proofErr w:type="spellStart"/>
      <w:r>
        <w:rPr>
          <w:b/>
          <w:bCs/>
        </w:rPr>
        <w:t>Olympics</w:t>
      </w:r>
      <w:proofErr w:type="spellEnd"/>
      <w:r>
        <w:rPr>
          <w:b/>
          <w:bCs/>
        </w:rPr>
        <w:t>»</w:t>
      </w:r>
      <w:r>
        <w:t xml:space="preserve"> (т.е. наряду с Олимпийскими играми </w:t>
      </w:r>
      <w:proofErr w:type="gramStart"/>
      <w:r>
        <w:t>–«</w:t>
      </w:r>
      <w:proofErr w:type="gramEnd"/>
      <w:r>
        <w:t xml:space="preserve">параллельно» проводятся </w:t>
      </w:r>
      <w:proofErr w:type="spellStart"/>
      <w:r>
        <w:t>Паралимпийские</w:t>
      </w:r>
      <w:proofErr w:type="spellEnd"/>
      <w:r>
        <w:t xml:space="preserve"> игры). </w:t>
      </w:r>
    </w:p>
    <w:p w:rsidR="002D4178" w:rsidRDefault="002D4178" w:rsidP="002D4178">
      <w:pPr>
        <w:pStyle w:val="a3"/>
      </w:pPr>
      <w:r>
        <w:t xml:space="preserve">Слово </w:t>
      </w:r>
      <w:r>
        <w:rPr>
          <w:b/>
          <w:bCs/>
        </w:rPr>
        <w:t>«</w:t>
      </w:r>
      <w:proofErr w:type="spellStart"/>
      <w:r>
        <w:rPr>
          <w:b/>
          <w:bCs/>
        </w:rPr>
        <w:t>Paralympic</w:t>
      </w:r>
      <w:proofErr w:type="spellEnd"/>
      <w:r>
        <w:rPr>
          <w:b/>
          <w:bCs/>
        </w:rPr>
        <w:t>»</w:t>
      </w:r>
      <w:r>
        <w:t xml:space="preserve"> изначально имело двусмысленное прочтение, оно образовывалось путем слияния двух слов: </w:t>
      </w:r>
      <w:r>
        <w:rPr>
          <w:b/>
          <w:bCs/>
        </w:rPr>
        <w:t>«</w:t>
      </w:r>
      <w:proofErr w:type="spellStart"/>
      <w:r>
        <w:rPr>
          <w:b/>
          <w:bCs/>
        </w:rPr>
        <w:t>paraplegic</w:t>
      </w:r>
      <w:proofErr w:type="spellEnd"/>
      <w:r>
        <w:rPr>
          <w:b/>
          <w:bCs/>
        </w:rPr>
        <w:t>»</w:t>
      </w:r>
      <w:r>
        <w:t xml:space="preserve"> и </w:t>
      </w:r>
      <w:r>
        <w:rPr>
          <w:b/>
          <w:bCs/>
        </w:rPr>
        <w:t>«</w:t>
      </w:r>
      <w:proofErr w:type="spellStart"/>
      <w:r>
        <w:rPr>
          <w:b/>
          <w:bCs/>
        </w:rPr>
        <w:t>Olympic</w:t>
      </w:r>
      <w:proofErr w:type="spellEnd"/>
      <w:r>
        <w:rPr>
          <w:b/>
          <w:bCs/>
        </w:rPr>
        <w:t>». «</w:t>
      </w:r>
      <w:proofErr w:type="spellStart"/>
      <w:r>
        <w:rPr>
          <w:b/>
          <w:bCs/>
        </w:rPr>
        <w:t>Paraplegic</w:t>
      </w:r>
      <w:proofErr w:type="spellEnd"/>
      <w:r>
        <w:rPr>
          <w:b/>
          <w:bCs/>
        </w:rPr>
        <w:t>»</w:t>
      </w:r>
      <w:r>
        <w:t xml:space="preserve"> - </w:t>
      </w:r>
      <w:proofErr w:type="gramStart"/>
      <w:r>
        <w:t>парализованный</w:t>
      </w:r>
      <w:proofErr w:type="gramEnd"/>
      <w:r>
        <w:t xml:space="preserve"> (страдающий параличом нижних конечностей), </w:t>
      </w:r>
      <w:r>
        <w:rPr>
          <w:b/>
          <w:bCs/>
        </w:rPr>
        <w:t>«</w:t>
      </w:r>
      <w:proofErr w:type="spellStart"/>
      <w:r>
        <w:rPr>
          <w:b/>
          <w:bCs/>
        </w:rPr>
        <w:t>Olympic</w:t>
      </w:r>
      <w:proofErr w:type="spellEnd"/>
      <w:r>
        <w:rPr>
          <w:b/>
          <w:bCs/>
        </w:rPr>
        <w:t>»</w:t>
      </w:r>
      <w:r>
        <w:t xml:space="preserve"> – олимпийский. Однако в дальнейшем, в результате включения в </w:t>
      </w:r>
      <w:proofErr w:type="spellStart"/>
      <w:r>
        <w:t>паралимпийскую</w:t>
      </w:r>
      <w:proofErr w:type="spellEnd"/>
      <w:r>
        <w:t xml:space="preserve"> программу групп инвалидов с другими физическими ограничениями (заболеваниями), а также из-за тесной ассоциации с «Олимпийским Движением» (</w:t>
      </w:r>
      <w:proofErr w:type="spellStart"/>
      <w:r>
        <w:t>Olympic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), окончательно значение термина преобразовалось в следующие две составляющие: </w:t>
      </w:r>
      <w:r>
        <w:rPr>
          <w:b/>
          <w:bCs/>
        </w:rPr>
        <w:t>«</w:t>
      </w:r>
      <w:proofErr w:type="spellStart"/>
      <w:r>
        <w:rPr>
          <w:b/>
          <w:bCs/>
        </w:rPr>
        <w:t>parallel</w:t>
      </w:r>
      <w:proofErr w:type="spellEnd"/>
      <w:r>
        <w:rPr>
          <w:b/>
          <w:bCs/>
        </w:rPr>
        <w:t>»</w:t>
      </w:r>
      <w:r>
        <w:t xml:space="preserve"> (</w:t>
      </w:r>
      <w:proofErr w:type="spellStart"/>
      <w:r>
        <w:t>parallel</w:t>
      </w:r>
      <w:proofErr w:type="spellEnd"/>
      <w:r>
        <w:t xml:space="preserve"> – </w:t>
      </w:r>
      <w:proofErr w:type="gramStart"/>
      <w:r>
        <w:t>параллельный</w:t>
      </w:r>
      <w:proofErr w:type="gramEnd"/>
      <w:r>
        <w:t>) и «</w:t>
      </w:r>
      <w:proofErr w:type="spellStart"/>
      <w:r>
        <w:t>Olympic</w:t>
      </w:r>
      <w:proofErr w:type="spellEnd"/>
      <w:r>
        <w:t>» (</w:t>
      </w:r>
      <w:proofErr w:type="spellStart"/>
      <w:r>
        <w:t>Olympic</w:t>
      </w:r>
      <w:proofErr w:type="spellEnd"/>
      <w:r>
        <w:t xml:space="preserve"> – олимпийский) для демонстрации того, как два движения могут существовать параллельно. </w:t>
      </w:r>
    </w:p>
    <w:p w:rsidR="002D4178" w:rsidRDefault="002D4178" w:rsidP="002D4178">
      <w:pPr>
        <w:pStyle w:val="a3"/>
      </w:pPr>
      <w:r>
        <w:t xml:space="preserve">В «Руководстве МПК» (IPC </w:t>
      </w:r>
      <w:proofErr w:type="spellStart"/>
      <w:r>
        <w:t>Handbook</w:t>
      </w:r>
      <w:proofErr w:type="spellEnd"/>
      <w:r>
        <w:t xml:space="preserve">) указывается, что Международному </w:t>
      </w:r>
      <w:proofErr w:type="spellStart"/>
      <w:r>
        <w:t>Паралимпийскому</w:t>
      </w:r>
      <w:proofErr w:type="spellEnd"/>
      <w:r>
        <w:t xml:space="preserve"> комитету принадлежат эксклюзивные права на </w:t>
      </w:r>
      <w:proofErr w:type="spellStart"/>
      <w:r>
        <w:t>Паралимпийские</w:t>
      </w:r>
      <w:proofErr w:type="spellEnd"/>
      <w:r>
        <w:t xml:space="preserve"> Игры, все права и информацию касательно </w:t>
      </w:r>
      <w:proofErr w:type="spellStart"/>
      <w:r>
        <w:t>Паралимпийских</w:t>
      </w:r>
      <w:proofErr w:type="spellEnd"/>
      <w:r>
        <w:t xml:space="preserve"> Игр. </w:t>
      </w:r>
      <w:proofErr w:type="gramStart"/>
      <w:r>
        <w:t xml:space="preserve">Помимо этого: на </w:t>
      </w:r>
      <w:proofErr w:type="spellStart"/>
      <w:r>
        <w:t>Паралимпийский</w:t>
      </w:r>
      <w:proofErr w:type="spellEnd"/>
      <w:r>
        <w:t xml:space="preserve"> символ, флаг, девиз, гимн, определения (включая, но, не ограничиваясь </w:t>
      </w:r>
      <w:r>
        <w:lastRenderedPageBreak/>
        <w:t>«</w:t>
      </w:r>
      <w:proofErr w:type="spellStart"/>
      <w:r>
        <w:t>Паралимпийские</w:t>
      </w:r>
      <w:proofErr w:type="spellEnd"/>
      <w:r>
        <w:t xml:space="preserve"> игры» и «Игры </w:t>
      </w:r>
      <w:proofErr w:type="spellStart"/>
      <w:r>
        <w:t>Паралимпиад</w:t>
      </w:r>
      <w:proofErr w:type="spellEnd"/>
      <w:r>
        <w:t>») разработку эмблем, пламени и факелов, здесь же, совместно, либо индивидуально относящихся к «</w:t>
      </w:r>
      <w:proofErr w:type="spellStart"/>
      <w:r>
        <w:t>Паралимпийской</w:t>
      </w:r>
      <w:proofErr w:type="spellEnd"/>
      <w:r>
        <w:t xml:space="preserve"> собственности».</w:t>
      </w:r>
      <w:proofErr w:type="gramEnd"/>
      <w:r>
        <w:t xml:space="preserve"> Все права по любому виду и всем видам </w:t>
      </w:r>
      <w:proofErr w:type="spellStart"/>
      <w:r>
        <w:t>Паралимпийской</w:t>
      </w:r>
      <w:proofErr w:type="spellEnd"/>
      <w:r>
        <w:t xml:space="preserve"> собственности, равно как и права на ее использование принадлежат исключительно МПК. </w:t>
      </w:r>
    </w:p>
    <w:p w:rsidR="002D4178" w:rsidRDefault="002D4178" w:rsidP="002D4178">
      <w:pPr>
        <w:pStyle w:val="a3"/>
      </w:pPr>
      <w:r>
        <w:t xml:space="preserve">«Руководство МПК» - является главным сводным документом, регламентирующим </w:t>
      </w:r>
      <w:proofErr w:type="spellStart"/>
      <w:r>
        <w:t>Паралимпийские</w:t>
      </w:r>
      <w:proofErr w:type="spellEnd"/>
      <w:r>
        <w:t xml:space="preserve"> вопросы. Один из последних примеров - специально разработанный федеральный законопроект по Олимпийским и </w:t>
      </w:r>
      <w:proofErr w:type="spellStart"/>
      <w:r>
        <w:t>Паралимпийским</w:t>
      </w:r>
      <w:proofErr w:type="spellEnd"/>
      <w:r>
        <w:t xml:space="preserve"> Играм в Лондоне, которым признается, что МПК – разработчик (автор и обладатель эксклюзивных прав) </w:t>
      </w:r>
      <w:proofErr w:type="spellStart"/>
      <w:r>
        <w:t>Паралимпийской</w:t>
      </w:r>
      <w:proofErr w:type="spellEnd"/>
      <w:r>
        <w:t xml:space="preserve"> собственности. «Руководство МПК» лежит в основе соглашения между МПК и Международным Олимпийским комитетом (МОК). Данным соглашением МОК признает МПК международной организаций, представляющей </w:t>
      </w:r>
      <w:proofErr w:type="spellStart"/>
      <w:r>
        <w:t>Паралимпийский</w:t>
      </w:r>
      <w:proofErr w:type="spellEnd"/>
      <w:r>
        <w:t xml:space="preserve"> спорт, отвечающей за контроль и координацию </w:t>
      </w:r>
      <w:proofErr w:type="spellStart"/>
      <w:r>
        <w:t>Паралимпийских</w:t>
      </w:r>
      <w:proofErr w:type="spellEnd"/>
      <w:r>
        <w:t xml:space="preserve"> игр. </w:t>
      </w:r>
    </w:p>
    <w:p w:rsidR="002D4178" w:rsidRDefault="002D4178" w:rsidP="002D4178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чтобы разъяснить правильное использование </w:t>
      </w:r>
      <w:proofErr w:type="spellStart"/>
      <w:r>
        <w:t>паралимпийской</w:t>
      </w:r>
      <w:proofErr w:type="spellEnd"/>
      <w:r>
        <w:t xml:space="preserve"> терминологии и языка, как описано в «Руководстве МПК», Международный </w:t>
      </w:r>
      <w:proofErr w:type="spellStart"/>
      <w:r>
        <w:t>Паралимпийский</w:t>
      </w:r>
      <w:proofErr w:type="spellEnd"/>
      <w:r>
        <w:t xml:space="preserve"> комитет издал «Руководство МПК по использованию и употреблению </w:t>
      </w:r>
      <w:proofErr w:type="spellStart"/>
      <w:r>
        <w:t>Паралимпийской</w:t>
      </w:r>
      <w:proofErr w:type="spellEnd"/>
      <w:r>
        <w:t xml:space="preserve"> терминологии» («IPC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»). Вы можете ознакомиться с документом на официальном сайте МПК в Интернет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"http://www.paralympic.org/release/Main%20Sections%20Menu/IPC/Reference%20Documents/IPC%20Style%20Guide.pdf" \t "_blank" </w:instrText>
      </w:r>
      <w:r>
        <w:fldChar w:fldCharType="separate"/>
      </w:r>
      <w:r>
        <w:rPr>
          <w:rStyle w:val="a4"/>
          <w:b/>
          <w:bCs/>
        </w:rPr>
        <w:t xml:space="preserve">http://www.paralympic.org/release/Main </w:t>
      </w:r>
      <w:proofErr w:type="spellStart"/>
      <w:r>
        <w:rPr>
          <w:rStyle w:val="a4"/>
          <w:b/>
          <w:bCs/>
        </w:rPr>
        <w:t>Sections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Menu</w:t>
      </w:r>
      <w:proofErr w:type="spellEnd"/>
      <w:r>
        <w:rPr>
          <w:rStyle w:val="a4"/>
          <w:b/>
          <w:bCs/>
        </w:rPr>
        <w:t>/IPC/</w:t>
      </w:r>
      <w:proofErr w:type="spellStart"/>
      <w:r>
        <w:rPr>
          <w:rStyle w:val="a4"/>
          <w:b/>
          <w:bCs/>
        </w:rPr>
        <w:t>Reference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Documents</w:t>
      </w:r>
      <w:proofErr w:type="spellEnd"/>
      <w:r>
        <w:rPr>
          <w:rStyle w:val="a4"/>
          <w:b/>
          <w:bCs/>
        </w:rPr>
        <w:t xml:space="preserve">/IPC </w:t>
      </w:r>
      <w:proofErr w:type="spellStart"/>
      <w:r>
        <w:rPr>
          <w:rStyle w:val="a4"/>
          <w:b/>
          <w:bCs/>
        </w:rPr>
        <w:t>Style</w:t>
      </w:r>
      <w:proofErr w:type="spellEnd"/>
      <w:r>
        <w:rPr>
          <w:rStyle w:val="a4"/>
          <w:b/>
          <w:bCs/>
        </w:rPr>
        <w:t xml:space="preserve"> Guide.pdf</w:t>
      </w:r>
      <w:r>
        <w:rPr>
          <w:rStyle w:val="a4"/>
        </w:rPr>
        <w:t xml:space="preserve"> </w:t>
      </w:r>
      <w:r>
        <w:fldChar w:fldCharType="end"/>
      </w:r>
      <w:r>
        <w:t xml:space="preserve">). IPC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четко указывает, что правильный термин – </w:t>
      </w:r>
      <w:proofErr w:type="spellStart"/>
      <w:r>
        <w:rPr>
          <w:b/>
          <w:bCs/>
        </w:rPr>
        <w:t>Паралимпийский</w:t>
      </w:r>
      <w:proofErr w:type="spellEnd"/>
      <w:r>
        <w:t xml:space="preserve">, а термин «Параолимпийский» однозначно НЕ ДОЛЖЕН ИСПОЛЬЗОВАТЬСЯ. </w:t>
      </w:r>
    </w:p>
    <w:p w:rsidR="002D4178" w:rsidRDefault="002D4178" w:rsidP="002D4178">
      <w:pPr>
        <w:pStyle w:val="a3"/>
      </w:pPr>
      <w:r>
        <w:t xml:space="preserve">Приводим некоторые примеры из «Руководства МПК по использованию и употреблению </w:t>
      </w:r>
      <w:proofErr w:type="spellStart"/>
      <w:r>
        <w:t>Паралимпийской</w:t>
      </w:r>
      <w:proofErr w:type="spellEnd"/>
      <w:r>
        <w:t xml:space="preserve"> терминологии» («IPC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»): </w:t>
      </w:r>
      <w:r>
        <w:br/>
        <w:t xml:space="preserve">• </w:t>
      </w:r>
      <w:proofErr w:type="spellStart"/>
      <w:proofErr w:type="gramStart"/>
      <w:r>
        <w:rPr>
          <w:b/>
          <w:bCs/>
        </w:rPr>
        <w:t>Paralympic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Movement</w:t>
      </w:r>
      <w:proofErr w:type="spellEnd"/>
      <w:r>
        <w:rPr>
          <w:b/>
          <w:bCs/>
        </w:rPr>
        <w:t xml:space="preserve"> </w:t>
      </w:r>
      <w:r>
        <w:t xml:space="preserve">– </w:t>
      </w:r>
      <w:proofErr w:type="spellStart"/>
      <w:r>
        <w:t>Паралимпийское</w:t>
      </w:r>
      <w:proofErr w:type="spellEnd"/>
      <w:r>
        <w:t xml:space="preserve"> Движение </w:t>
      </w:r>
      <w:r>
        <w:br/>
        <w:t xml:space="preserve">Определение: объединяет всех спортсменов и официальных лиц, относящихся к </w:t>
      </w:r>
      <w:proofErr w:type="spellStart"/>
      <w:r>
        <w:t>НПКам</w:t>
      </w:r>
      <w:proofErr w:type="spellEnd"/>
      <w:r>
        <w:t>, ИСОД, МФ, Региональным организациям, Региональным комитетам МПК, видам спорта, практикуемым ИСОД, Спортивным комитетам МПК, Совету МПК, Постоянным комитетам МПК, другим организациям и департаментам МПК; или других лиц и /или организаций, признающих Конституцию МПК и его Правила, устав.</w:t>
      </w:r>
      <w:proofErr w:type="gramEnd"/>
      <w:r>
        <w:t xml:space="preserve"> </w:t>
      </w:r>
      <w:r>
        <w:br/>
        <w:t xml:space="preserve">• </w:t>
      </w:r>
      <w:proofErr w:type="spellStart"/>
      <w:r>
        <w:rPr>
          <w:b/>
          <w:bCs/>
        </w:rPr>
        <w:t>Paralympic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Games</w:t>
      </w:r>
      <w:proofErr w:type="spellEnd"/>
      <w:r>
        <w:t xml:space="preserve"> (официальный термин)</w:t>
      </w:r>
      <w:r>
        <w:br/>
        <w:t xml:space="preserve">• </w:t>
      </w:r>
      <w:proofErr w:type="spellStart"/>
      <w:r>
        <w:rPr>
          <w:b/>
          <w:bCs/>
        </w:rPr>
        <w:t>Paralympics</w:t>
      </w:r>
      <w:proofErr w:type="spellEnd"/>
      <w:r>
        <w:rPr>
          <w:b/>
          <w:bCs/>
        </w:rPr>
        <w:t xml:space="preserve"> </w:t>
      </w:r>
      <w:r>
        <w:t>(неофициальный термин)</w:t>
      </w:r>
      <w:r>
        <w:br/>
        <w:t>•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Athlete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disability</w:t>
      </w:r>
      <w:proofErr w:type="spellEnd"/>
      <w:r>
        <w:rPr>
          <w:b/>
          <w:bCs/>
        </w:rPr>
        <w:t xml:space="preserve"> </w:t>
      </w:r>
      <w:r>
        <w:t xml:space="preserve">(правильно) (не правильно: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или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) </w:t>
      </w:r>
      <w:r>
        <w:br/>
        <w:t xml:space="preserve">• </w:t>
      </w:r>
      <w:proofErr w:type="spellStart"/>
      <w:r>
        <w:rPr>
          <w:b/>
          <w:bCs/>
        </w:rPr>
        <w:t>Paralympic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athlete</w:t>
      </w:r>
      <w:proofErr w:type="spellEnd"/>
      <w:r>
        <w:t xml:space="preserve"> </w:t>
      </w:r>
      <w:r>
        <w:br/>
        <w:t xml:space="preserve">Определение: все спортсмены, вовлеченные в </w:t>
      </w:r>
      <w:proofErr w:type="spellStart"/>
      <w:r>
        <w:t>Паралимпийские</w:t>
      </w:r>
      <w:proofErr w:type="spellEnd"/>
      <w:r>
        <w:t xml:space="preserve"> движение от начального уровня до спорта высших достижений. </w:t>
      </w:r>
      <w:r>
        <w:br/>
        <w:t xml:space="preserve">• </w:t>
      </w:r>
      <w:proofErr w:type="spellStart"/>
      <w:r>
        <w:rPr>
          <w:b/>
          <w:bCs/>
        </w:rPr>
        <w:t>Paralympian</w:t>
      </w:r>
      <w:proofErr w:type="spellEnd"/>
      <w:r>
        <w:rPr>
          <w:b/>
          <w:bCs/>
        </w:rPr>
        <w:t xml:space="preserve"> </w:t>
      </w:r>
      <w:r>
        <w:br/>
        <w:t xml:space="preserve">Определение: любой спортсмен, который принимал участие в </w:t>
      </w:r>
      <w:proofErr w:type="spellStart"/>
      <w:r>
        <w:t>Паралимпийских</w:t>
      </w:r>
      <w:proofErr w:type="spellEnd"/>
      <w:r>
        <w:t xml:space="preserve"> Играх. Термин «</w:t>
      </w:r>
      <w:proofErr w:type="spellStart"/>
      <w:r>
        <w:t>Паралимпиец</w:t>
      </w:r>
      <w:proofErr w:type="spellEnd"/>
      <w:r>
        <w:t xml:space="preserve">» никогда не употребляется с приставкой «Экс» или словом «бывший». Однажды </w:t>
      </w:r>
      <w:proofErr w:type="gramStart"/>
      <w:r>
        <w:t xml:space="preserve">приняв участие в </w:t>
      </w:r>
      <w:proofErr w:type="spellStart"/>
      <w:r>
        <w:t>Паралимпийских</w:t>
      </w:r>
      <w:proofErr w:type="spellEnd"/>
      <w:r>
        <w:t xml:space="preserve"> играх спортсмен становиться </w:t>
      </w:r>
      <w:proofErr w:type="spellStart"/>
      <w:r>
        <w:t>Паралимпийцем</w:t>
      </w:r>
      <w:proofErr w:type="spellEnd"/>
      <w:proofErr w:type="gramEnd"/>
      <w:r>
        <w:t xml:space="preserve"> на всю жизнь. </w:t>
      </w:r>
      <w:r>
        <w:br/>
        <w:t xml:space="preserve">• </w:t>
      </w:r>
      <w:proofErr w:type="spellStart"/>
      <w:r>
        <w:rPr>
          <w:b/>
          <w:bCs/>
        </w:rPr>
        <w:t>Person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People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disability</w:t>
      </w:r>
      <w:proofErr w:type="spellEnd"/>
      <w:r>
        <w:rPr>
          <w:b/>
          <w:bCs/>
        </w:rPr>
        <w:t xml:space="preserve"> </w:t>
      </w:r>
      <w:r>
        <w:t xml:space="preserve">(правильно) (не правильно: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или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>/</w:t>
      </w:r>
      <w:proofErr w:type="spellStart"/>
      <w:r>
        <w:t>people</w:t>
      </w:r>
      <w:proofErr w:type="spellEnd"/>
      <w:r>
        <w:t xml:space="preserve">) </w:t>
      </w:r>
      <w:r>
        <w:br/>
      </w:r>
      <w:r>
        <w:br/>
        <w:t xml:space="preserve">Мы надеемся, что это письмо в дальнейшем поможет Вам подтвердить правильное использование </w:t>
      </w:r>
      <w:proofErr w:type="spellStart"/>
      <w:r>
        <w:t>Паралимпийской</w:t>
      </w:r>
      <w:proofErr w:type="spellEnd"/>
      <w:r>
        <w:t xml:space="preserve"> терминологии любым физическим или юридическим лицом в России. Более того, МПК строжайше требует, чтобы любая </w:t>
      </w:r>
      <w:proofErr w:type="spellStart"/>
      <w:r>
        <w:t>Паралимпийская</w:t>
      </w:r>
      <w:proofErr w:type="spellEnd"/>
      <w:r>
        <w:t xml:space="preserve"> терминология была адекватно переведена на другие языки, в соответствии с оригиналом, как описано в «Руководстве МПК» и уточнено в «Руководстве по использованию и употреблению </w:t>
      </w:r>
      <w:proofErr w:type="spellStart"/>
      <w:r>
        <w:t>Паралимпийской</w:t>
      </w:r>
      <w:proofErr w:type="spellEnd"/>
      <w:r>
        <w:t xml:space="preserve"> терминологии» («IPC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Guide</w:t>
      </w:r>
      <w:proofErr w:type="spellEnd"/>
      <w:r>
        <w:t>»).</w:t>
      </w:r>
      <w:r>
        <w:br/>
      </w:r>
      <w:r>
        <w:lastRenderedPageBreak/>
        <w:br/>
        <w:t>Пожалуйста, обращайтесь ко мне по любому затруднительному случаю,</w:t>
      </w:r>
      <w:r>
        <w:br/>
      </w:r>
      <w:r>
        <w:br/>
      </w:r>
      <w:r>
        <w:rPr>
          <w:b/>
          <w:bCs/>
        </w:rPr>
        <w:t>С уважением</w:t>
      </w:r>
      <w:r>
        <w:rPr>
          <w:b/>
          <w:bCs/>
        </w:rPr>
        <w:br/>
        <w:t xml:space="preserve">Филипп </w:t>
      </w:r>
      <w:proofErr w:type="spellStart"/>
      <w:r>
        <w:rPr>
          <w:b/>
          <w:bCs/>
        </w:rPr>
        <w:t>Кравен</w:t>
      </w:r>
      <w:proofErr w:type="spellEnd"/>
      <w:r>
        <w:rPr>
          <w:b/>
          <w:bCs/>
        </w:rPr>
        <w:br/>
        <w:t>Президент</w:t>
      </w:r>
      <w:r>
        <w:rPr>
          <w:b/>
          <w:bCs/>
        </w:rPr>
        <w:br/>
        <w:t xml:space="preserve">Международного </w:t>
      </w:r>
      <w:proofErr w:type="spellStart"/>
      <w:r>
        <w:rPr>
          <w:b/>
          <w:bCs/>
        </w:rPr>
        <w:t>Паралимпийского</w:t>
      </w:r>
      <w:proofErr w:type="spellEnd"/>
      <w:r>
        <w:rPr>
          <w:b/>
          <w:bCs/>
        </w:rPr>
        <w:t xml:space="preserve"> Комитета. </w:t>
      </w:r>
    </w:p>
    <w:p w:rsidR="003E2110" w:rsidRPr="002D4178" w:rsidRDefault="003E2110" w:rsidP="002D4178">
      <w:bookmarkStart w:id="0" w:name="_GoBack"/>
      <w:bookmarkEnd w:id="0"/>
    </w:p>
    <w:sectPr w:rsidR="003E2110" w:rsidRPr="002D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A"/>
    <w:rsid w:val="002D4178"/>
    <w:rsid w:val="003E2110"/>
    <w:rsid w:val="005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2014-02-15T11:18:00Z</dcterms:created>
  <dcterms:modified xsi:type="dcterms:W3CDTF">2014-02-15T11:18:00Z</dcterms:modified>
</cp:coreProperties>
</file>